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ED" w:rsidRPr="00960C7C" w:rsidRDefault="009329ED" w:rsidP="00960C7C">
      <w:pPr>
        <w:spacing w:after="0" w:line="360" w:lineRule="auto"/>
        <w:jc w:val="center"/>
        <w:rPr>
          <w:rFonts w:cs="Times New Roman"/>
          <w:b/>
          <w:sz w:val="27"/>
          <w:szCs w:val="27"/>
        </w:rPr>
      </w:pPr>
      <w:proofErr w:type="gramStart"/>
      <w:r w:rsidRPr="00960C7C">
        <w:rPr>
          <w:rFonts w:cs="Times New Roman"/>
          <w:b/>
          <w:sz w:val="27"/>
          <w:szCs w:val="27"/>
        </w:rPr>
        <w:t>ФИНАНСОВОЕ-ЭКОНОМИЧЕСКОЕ</w:t>
      </w:r>
      <w:proofErr w:type="gramEnd"/>
      <w:r w:rsidRPr="00960C7C">
        <w:rPr>
          <w:rFonts w:cs="Times New Roman"/>
          <w:b/>
          <w:sz w:val="27"/>
          <w:szCs w:val="27"/>
        </w:rPr>
        <w:t xml:space="preserve"> ОБОСНОВАНИЕ</w:t>
      </w:r>
    </w:p>
    <w:p w:rsidR="00BF10F8" w:rsidRDefault="009329ED" w:rsidP="00960C7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6D10">
        <w:rPr>
          <w:rFonts w:ascii="Times New Roman" w:hAnsi="Times New Roman" w:cs="Times New Roman"/>
          <w:b/>
          <w:bCs/>
          <w:sz w:val="27"/>
          <w:szCs w:val="27"/>
        </w:rPr>
        <w:t xml:space="preserve">к проекту </w:t>
      </w:r>
      <w:r w:rsidRPr="009C6D10">
        <w:rPr>
          <w:rFonts w:ascii="Times New Roman" w:hAnsi="Times New Roman" w:cs="Times New Roman"/>
          <w:b/>
          <w:sz w:val="27"/>
          <w:szCs w:val="27"/>
        </w:rPr>
        <w:t xml:space="preserve">федерального закона </w:t>
      </w:r>
      <w:r w:rsidR="009A465A" w:rsidRPr="009C6D10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</w:t>
      </w:r>
      <w:r w:rsidR="00960C7C" w:rsidRPr="009C6D1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в статью 40 Федерального закона «Об образовании </w:t>
      </w:r>
    </w:p>
    <w:p w:rsidR="00960C7C" w:rsidRPr="009C6D10" w:rsidRDefault="00960C7C" w:rsidP="00960C7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6D10">
        <w:rPr>
          <w:rFonts w:ascii="Times New Roman" w:hAnsi="Times New Roman" w:cs="Times New Roman"/>
          <w:b/>
          <w:sz w:val="27"/>
          <w:szCs w:val="27"/>
        </w:rPr>
        <w:t xml:space="preserve">в Российской Федерации» </w:t>
      </w:r>
    </w:p>
    <w:p w:rsidR="009A465A" w:rsidRPr="009C6D10" w:rsidRDefault="009A465A" w:rsidP="007147F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4889" w:rsidRPr="00DC5525" w:rsidRDefault="00DB7204" w:rsidP="00BF10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5525">
        <w:rPr>
          <w:rFonts w:ascii="Times New Roman" w:hAnsi="Times New Roman"/>
          <w:sz w:val="27"/>
          <w:szCs w:val="27"/>
        </w:rPr>
        <w:t>Реализация настоящего проекта федерального закона потребуе</w:t>
      </w:r>
      <w:r w:rsidR="001C1BE7" w:rsidRPr="00DC5525">
        <w:rPr>
          <w:rFonts w:ascii="Times New Roman" w:hAnsi="Times New Roman"/>
          <w:sz w:val="27"/>
          <w:szCs w:val="27"/>
        </w:rPr>
        <w:t>т дополнительных расходов за счё</w:t>
      </w:r>
      <w:r w:rsidRPr="00DC5525">
        <w:rPr>
          <w:rFonts w:ascii="Times New Roman" w:hAnsi="Times New Roman"/>
          <w:sz w:val="27"/>
          <w:szCs w:val="27"/>
        </w:rPr>
        <w:t xml:space="preserve">т средств федерального бюджета, бюджетов субъектов Российской Федерации. </w:t>
      </w:r>
    </w:p>
    <w:p w:rsidR="0010588B" w:rsidRPr="00DC5525" w:rsidRDefault="005B1A31" w:rsidP="00BF10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7"/>
          <w:szCs w:val="27"/>
        </w:rPr>
      </w:pPr>
      <w:r w:rsidRPr="00DC5525">
        <w:rPr>
          <w:rFonts w:cs="Times New Roman"/>
          <w:sz w:val="27"/>
          <w:szCs w:val="27"/>
        </w:rPr>
        <w:t>Предположительно средни</w:t>
      </w:r>
      <w:r w:rsidR="002E5E92" w:rsidRPr="00DC5525">
        <w:rPr>
          <w:rFonts w:cs="Times New Roman"/>
          <w:sz w:val="27"/>
          <w:szCs w:val="27"/>
        </w:rPr>
        <w:t>й</w:t>
      </w:r>
      <w:r w:rsidRPr="00DC5525">
        <w:rPr>
          <w:rFonts w:cs="Times New Roman"/>
          <w:sz w:val="27"/>
          <w:szCs w:val="27"/>
        </w:rPr>
        <w:t xml:space="preserve"> показател</w:t>
      </w:r>
      <w:r w:rsidR="002E5E92" w:rsidRPr="00DC5525">
        <w:rPr>
          <w:rFonts w:cs="Times New Roman"/>
          <w:sz w:val="27"/>
          <w:szCs w:val="27"/>
        </w:rPr>
        <w:t>ь</w:t>
      </w:r>
      <w:r w:rsidRPr="00DC5525">
        <w:rPr>
          <w:rFonts w:cs="Times New Roman"/>
          <w:sz w:val="27"/>
          <w:szCs w:val="27"/>
        </w:rPr>
        <w:t xml:space="preserve"> затрат на содержание </w:t>
      </w:r>
      <w:r w:rsidR="00A33216" w:rsidRPr="00DC5525">
        <w:rPr>
          <w:rFonts w:cs="Times New Roman"/>
          <w:sz w:val="27"/>
          <w:szCs w:val="27"/>
        </w:rPr>
        <w:t xml:space="preserve">одного </w:t>
      </w:r>
      <w:r w:rsidRPr="00DC5525">
        <w:rPr>
          <w:rFonts w:cs="Times New Roman"/>
          <w:sz w:val="27"/>
          <w:szCs w:val="27"/>
        </w:rPr>
        <w:t xml:space="preserve">автобусного маршрута </w:t>
      </w:r>
      <w:r w:rsidR="002E5E92" w:rsidRPr="00DC5525">
        <w:rPr>
          <w:rFonts w:cs="Times New Roman"/>
          <w:sz w:val="27"/>
          <w:szCs w:val="27"/>
        </w:rPr>
        <w:t>по перевозке</w:t>
      </w:r>
      <w:r w:rsidRPr="00DC5525">
        <w:rPr>
          <w:rFonts w:cs="Times New Roman"/>
          <w:sz w:val="27"/>
          <w:szCs w:val="27"/>
        </w:rPr>
        <w:t xml:space="preserve"> детей в </w:t>
      </w:r>
      <w:r w:rsidR="002E5E92" w:rsidRPr="00DC5525">
        <w:rPr>
          <w:rFonts w:cs="Times New Roman"/>
          <w:sz w:val="27"/>
          <w:szCs w:val="27"/>
        </w:rPr>
        <w:t xml:space="preserve">муниципальном образовании </w:t>
      </w:r>
      <w:r w:rsidRPr="00DC5525">
        <w:rPr>
          <w:rFonts w:cs="Times New Roman"/>
          <w:sz w:val="27"/>
          <w:szCs w:val="27"/>
        </w:rPr>
        <w:t xml:space="preserve">Удмуртской Республике составляет </w:t>
      </w:r>
      <w:r w:rsidR="00454457">
        <w:rPr>
          <w:rFonts w:cs="Times New Roman"/>
          <w:sz w:val="27"/>
          <w:szCs w:val="27"/>
        </w:rPr>
        <w:t xml:space="preserve">примерно </w:t>
      </w:r>
      <w:r w:rsidRPr="00DC5525">
        <w:rPr>
          <w:rFonts w:cs="Times New Roman"/>
          <w:sz w:val="27"/>
          <w:szCs w:val="27"/>
        </w:rPr>
        <w:t>700 тыс.</w:t>
      </w:r>
      <w:r w:rsidR="002E5E92" w:rsidRPr="00DC5525">
        <w:rPr>
          <w:rFonts w:cs="Times New Roman"/>
          <w:sz w:val="27"/>
          <w:szCs w:val="27"/>
        </w:rPr>
        <w:t xml:space="preserve"> </w:t>
      </w:r>
      <w:r w:rsidRPr="00DC5525">
        <w:rPr>
          <w:rFonts w:cs="Times New Roman"/>
          <w:sz w:val="27"/>
          <w:szCs w:val="27"/>
        </w:rPr>
        <w:t>руб</w:t>
      </w:r>
      <w:r w:rsidR="002E5E92" w:rsidRPr="00DC5525">
        <w:rPr>
          <w:rFonts w:cs="Times New Roman"/>
          <w:sz w:val="27"/>
          <w:szCs w:val="27"/>
        </w:rPr>
        <w:t>.</w:t>
      </w:r>
      <w:r w:rsidR="00454457">
        <w:rPr>
          <w:rFonts w:cs="Times New Roman"/>
          <w:sz w:val="27"/>
          <w:szCs w:val="27"/>
        </w:rPr>
        <w:t xml:space="preserve"> в </w:t>
      </w:r>
      <w:r w:rsidRPr="00DC5525">
        <w:rPr>
          <w:rFonts w:cs="Times New Roman"/>
          <w:sz w:val="27"/>
          <w:szCs w:val="27"/>
        </w:rPr>
        <w:t xml:space="preserve">год. </w:t>
      </w:r>
      <w:r w:rsidR="002E5E92" w:rsidRPr="00DC5525">
        <w:rPr>
          <w:rFonts w:cs="Times New Roman"/>
          <w:sz w:val="27"/>
          <w:szCs w:val="27"/>
        </w:rPr>
        <w:t xml:space="preserve">Организация дополнительных автобусных маршрутов </w:t>
      </w:r>
      <w:r w:rsidR="00A33216" w:rsidRPr="00DC5525">
        <w:rPr>
          <w:rFonts w:cs="Times New Roman"/>
          <w:sz w:val="27"/>
          <w:szCs w:val="27"/>
        </w:rPr>
        <w:t xml:space="preserve">с целью </w:t>
      </w:r>
      <w:r w:rsidR="002E5E92" w:rsidRPr="00DC5525">
        <w:rPr>
          <w:rFonts w:cs="Times New Roman"/>
          <w:sz w:val="27"/>
          <w:szCs w:val="27"/>
        </w:rPr>
        <w:t xml:space="preserve">бесплатной перевозки детей с окраин крупных муниципальных образований - поселений Удмуртской Республики до образовательных организаций и обратно потребует </w:t>
      </w:r>
      <w:r w:rsidR="00A33216" w:rsidRPr="00DC5525">
        <w:rPr>
          <w:rFonts w:cs="Times New Roman"/>
          <w:sz w:val="27"/>
          <w:szCs w:val="27"/>
        </w:rPr>
        <w:t xml:space="preserve">бюджетных </w:t>
      </w:r>
      <w:r w:rsidR="002836A2" w:rsidRPr="00DC5525">
        <w:rPr>
          <w:rFonts w:cs="Times New Roman"/>
          <w:sz w:val="27"/>
          <w:szCs w:val="27"/>
        </w:rPr>
        <w:t>затрат</w:t>
      </w:r>
      <w:r w:rsidR="009C6D10" w:rsidRPr="00DC5525">
        <w:rPr>
          <w:rFonts w:cs="Times New Roman"/>
          <w:sz w:val="27"/>
          <w:szCs w:val="27"/>
        </w:rPr>
        <w:t xml:space="preserve"> </w:t>
      </w:r>
      <w:r w:rsidR="00454457">
        <w:rPr>
          <w:rFonts w:cs="Times New Roman"/>
          <w:sz w:val="27"/>
          <w:szCs w:val="27"/>
        </w:rPr>
        <w:t xml:space="preserve">на сумму </w:t>
      </w:r>
      <w:r w:rsidR="00DC5525">
        <w:rPr>
          <w:rFonts w:cs="Times New Roman"/>
          <w:sz w:val="27"/>
          <w:szCs w:val="27"/>
        </w:rPr>
        <w:t xml:space="preserve">более </w:t>
      </w:r>
      <w:r w:rsidR="009C6D10" w:rsidRPr="00DC5525">
        <w:rPr>
          <w:rFonts w:cs="Times New Roman"/>
          <w:sz w:val="27"/>
          <w:szCs w:val="27"/>
        </w:rPr>
        <w:t>17 500 тыс. руб.</w:t>
      </w:r>
      <w:r w:rsidR="002836A2" w:rsidRPr="00DC5525">
        <w:rPr>
          <w:rFonts w:cs="Times New Roman"/>
          <w:sz w:val="27"/>
          <w:szCs w:val="27"/>
        </w:rPr>
        <w:t xml:space="preserve"> </w:t>
      </w:r>
      <w:r w:rsidR="00A33216" w:rsidRPr="00DC5525">
        <w:rPr>
          <w:rFonts w:cs="Times New Roman"/>
          <w:sz w:val="27"/>
          <w:szCs w:val="27"/>
        </w:rPr>
        <w:t xml:space="preserve">в год. </w:t>
      </w:r>
    </w:p>
    <w:p w:rsidR="0010588B" w:rsidRPr="00DC5525" w:rsidRDefault="00570D55" w:rsidP="00BF10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7"/>
          <w:szCs w:val="27"/>
        </w:rPr>
      </w:pPr>
      <w:r w:rsidRPr="00DC5525">
        <w:rPr>
          <w:sz w:val="27"/>
          <w:szCs w:val="27"/>
        </w:rPr>
        <w:t>Расч</w:t>
      </w:r>
      <w:r w:rsidR="001C1BE7" w:rsidRPr="00DC5525">
        <w:rPr>
          <w:sz w:val="27"/>
          <w:szCs w:val="27"/>
        </w:rPr>
        <w:t>ё</w:t>
      </w:r>
      <w:r w:rsidRPr="00DC5525">
        <w:rPr>
          <w:sz w:val="27"/>
          <w:szCs w:val="27"/>
        </w:rPr>
        <w:t>т объ</w:t>
      </w:r>
      <w:r w:rsidR="00012195" w:rsidRPr="00DC5525">
        <w:rPr>
          <w:sz w:val="27"/>
          <w:szCs w:val="27"/>
        </w:rPr>
        <w:t>ё</w:t>
      </w:r>
      <w:r w:rsidRPr="00DC5525">
        <w:rPr>
          <w:sz w:val="27"/>
          <w:szCs w:val="27"/>
        </w:rPr>
        <w:t>ма расход</w:t>
      </w:r>
      <w:r w:rsidR="00A33216" w:rsidRPr="00DC5525">
        <w:rPr>
          <w:sz w:val="27"/>
          <w:szCs w:val="27"/>
        </w:rPr>
        <w:t>о</w:t>
      </w:r>
      <w:r w:rsidRPr="00DC5525">
        <w:rPr>
          <w:sz w:val="27"/>
          <w:szCs w:val="27"/>
        </w:rPr>
        <w:t xml:space="preserve">в </w:t>
      </w:r>
      <w:r w:rsidR="0010588B" w:rsidRPr="00DC5525">
        <w:rPr>
          <w:sz w:val="27"/>
          <w:szCs w:val="27"/>
        </w:rPr>
        <w:t xml:space="preserve">консолидированного </w:t>
      </w:r>
      <w:r w:rsidRPr="00DC5525">
        <w:rPr>
          <w:sz w:val="27"/>
          <w:szCs w:val="27"/>
        </w:rPr>
        <w:t>бюджета</w:t>
      </w:r>
      <w:r w:rsidR="0010588B" w:rsidRPr="00DC5525">
        <w:rPr>
          <w:sz w:val="27"/>
          <w:szCs w:val="27"/>
        </w:rPr>
        <w:t xml:space="preserve"> </w:t>
      </w:r>
      <w:r w:rsidRPr="00DC5525">
        <w:rPr>
          <w:sz w:val="27"/>
          <w:szCs w:val="27"/>
        </w:rPr>
        <w:t xml:space="preserve"> осуществля</w:t>
      </w:r>
      <w:r w:rsidR="00012195" w:rsidRPr="00DC5525">
        <w:rPr>
          <w:sz w:val="27"/>
          <w:szCs w:val="27"/>
        </w:rPr>
        <w:t>лся исходя из максимального объё</w:t>
      </w:r>
      <w:r w:rsidRPr="00DC5525">
        <w:rPr>
          <w:sz w:val="27"/>
          <w:szCs w:val="27"/>
        </w:rPr>
        <w:t>ма расходов</w:t>
      </w:r>
      <w:r w:rsidR="0010588B" w:rsidRPr="00DC5525">
        <w:rPr>
          <w:sz w:val="27"/>
          <w:szCs w:val="27"/>
        </w:rPr>
        <w:t xml:space="preserve"> на перевозку школьников в районных центрах муниципальных образований</w:t>
      </w:r>
      <w:r w:rsidR="009F106A" w:rsidRPr="00DC5525">
        <w:rPr>
          <w:sz w:val="27"/>
          <w:szCs w:val="27"/>
        </w:rPr>
        <w:t xml:space="preserve"> Удмуртской Республик</w:t>
      </w:r>
      <w:r w:rsidR="0010588B" w:rsidRPr="00DC5525">
        <w:rPr>
          <w:sz w:val="27"/>
          <w:szCs w:val="27"/>
        </w:rPr>
        <w:t>и</w:t>
      </w:r>
      <w:r w:rsidR="009F106A" w:rsidRPr="00DC5525">
        <w:rPr>
          <w:sz w:val="27"/>
          <w:szCs w:val="27"/>
        </w:rPr>
        <w:t xml:space="preserve"> </w:t>
      </w:r>
      <w:r w:rsidR="0010588B" w:rsidRPr="00DC5525">
        <w:rPr>
          <w:sz w:val="27"/>
          <w:szCs w:val="27"/>
        </w:rPr>
        <w:t>с учётом</w:t>
      </w:r>
      <w:r w:rsidRPr="00DC5525">
        <w:rPr>
          <w:sz w:val="27"/>
          <w:szCs w:val="27"/>
        </w:rPr>
        <w:t xml:space="preserve"> </w:t>
      </w:r>
      <w:r w:rsidR="0010588B" w:rsidRPr="00DC5525">
        <w:rPr>
          <w:sz w:val="27"/>
          <w:szCs w:val="27"/>
        </w:rPr>
        <w:t>их экстраполяции</w:t>
      </w:r>
      <w:r w:rsidRPr="00DC5525">
        <w:rPr>
          <w:sz w:val="27"/>
          <w:szCs w:val="27"/>
        </w:rPr>
        <w:t xml:space="preserve"> на всю территорию Российской Федерации</w:t>
      </w:r>
      <w:r w:rsidR="00E723D8" w:rsidRPr="00DC5525">
        <w:rPr>
          <w:sz w:val="27"/>
          <w:szCs w:val="27"/>
        </w:rPr>
        <w:t>.</w:t>
      </w:r>
      <w:r w:rsidRPr="00DC5525">
        <w:rPr>
          <w:sz w:val="27"/>
          <w:szCs w:val="27"/>
        </w:rPr>
        <w:t xml:space="preserve"> </w:t>
      </w:r>
      <w:r w:rsidR="00454457">
        <w:rPr>
          <w:rFonts w:cs="Times New Roman"/>
          <w:color w:val="000000"/>
          <w:sz w:val="27"/>
          <w:szCs w:val="27"/>
          <w:shd w:val="clear" w:color="auto" w:fill="FFFFFF"/>
        </w:rPr>
        <w:t>По состоянию на 1 января 2020</w:t>
      </w:r>
      <w:r w:rsidR="0010588B" w:rsidRPr="00DC5525">
        <w:rPr>
          <w:rFonts w:cs="Times New Roman"/>
          <w:color w:val="000000"/>
          <w:sz w:val="27"/>
          <w:szCs w:val="27"/>
          <w:shd w:val="clear" w:color="auto" w:fill="FFFFFF"/>
        </w:rPr>
        <w:t xml:space="preserve"> года</w:t>
      </w:r>
      <w:r w:rsidR="0010588B" w:rsidRPr="00DC5525">
        <w:rPr>
          <w:rFonts w:cs="Times New Roman"/>
          <w:sz w:val="27"/>
          <w:szCs w:val="27"/>
        </w:rPr>
        <w:t xml:space="preserve"> </w:t>
      </w:r>
      <w:r w:rsidR="0010588B" w:rsidRPr="00DC5525">
        <w:rPr>
          <w:rFonts w:cs="Times New Roman"/>
          <w:bCs/>
          <w:color w:val="000000"/>
          <w:sz w:val="27"/>
          <w:szCs w:val="27"/>
          <w:shd w:val="clear" w:color="auto" w:fill="FFFFFF"/>
        </w:rPr>
        <w:t xml:space="preserve">в Российской Федерации </w:t>
      </w:r>
      <w:r w:rsidR="0010588B" w:rsidRPr="00A33216">
        <w:rPr>
          <w:rFonts w:eastAsia="Times New Roman" w:cs="Times New Roman"/>
          <w:bCs/>
          <w:color w:val="000000"/>
          <w:sz w:val="27"/>
          <w:szCs w:val="27"/>
          <w:lang w:eastAsia="ru-RU"/>
        </w:rPr>
        <w:t>1731</w:t>
      </w:r>
      <w:r w:rsidR="0010588B" w:rsidRPr="00DC552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10588B" w:rsidRPr="00DC5525">
        <w:rPr>
          <w:rFonts w:cs="Times New Roman"/>
          <w:color w:val="000000"/>
          <w:sz w:val="27"/>
          <w:szCs w:val="27"/>
          <w:shd w:val="clear" w:color="auto" w:fill="FFFFFF"/>
        </w:rPr>
        <w:t>муниципальных</w:t>
      </w:r>
      <w:proofErr w:type="gramEnd"/>
      <w:r w:rsidR="0010588B" w:rsidRPr="00DC5525">
        <w:rPr>
          <w:rFonts w:cs="Times New Roman"/>
          <w:color w:val="000000"/>
          <w:sz w:val="27"/>
          <w:szCs w:val="27"/>
          <w:shd w:val="clear" w:color="auto" w:fill="FFFFFF"/>
        </w:rPr>
        <w:t xml:space="preserve"> района. П</w:t>
      </w:r>
      <w:r w:rsidR="00E723D8" w:rsidRPr="00DC5525">
        <w:rPr>
          <w:sz w:val="27"/>
          <w:szCs w:val="27"/>
        </w:rPr>
        <w:t xml:space="preserve">редставляется, что реализация законопроекта может потребовать </w:t>
      </w:r>
      <w:r w:rsidR="006F6A00" w:rsidRPr="00DC5525">
        <w:rPr>
          <w:sz w:val="27"/>
          <w:szCs w:val="27"/>
          <w:shd w:val="clear" w:color="auto" w:fill="FFFFFF"/>
        </w:rPr>
        <w:t>ориентировочно</w:t>
      </w:r>
      <w:r w:rsidR="006F6A00" w:rsidRPr="00DC5525">
        <w:rPr>
          <w:sz w:val="27"/>
          <w:szCs w:val="27"/>
        </w:rPr>
        <w:t xml:space="preserve">  более</w:t>
      </w:r>
      <w:r w:rsidR="00E723D8" w:rsidRPr="00DC5525">
        <w:rPr>
          <w:sz w:val="27"/>
          <w:szCs w:val="27"/>
        </w:rPr>
        <w:t xml:space="preserve"> </w:t>
      </w:r>
      <w:r w:rsidR="0010588B" w:rsidRPr="00DC5525">
        <w:rPr>
          <w:sz w:val="27"/>
          <w:szCs w:val="27"/>
        </w:rPr>
        <w:t>30</w:t>
      </w:r>
      <w:r w:rsidR="00E723D8" w:rsidRPr="00DC5525">
        <w:rPr>
          <w:sz w:val="27"/>
          <w:szCs w:val="27"/>
        </w:rPr>
        <w:t xml:space="preserve"> млрд. </w:t>
      </w:r>
      <w:r w:rsidR="006F6A00" w:rsidRPr="00DC5525">
        <w:rPr>
          <w:sz w:val="27"/>
          <w:szCs w:val="27"/>
        </w:rPr>
        <w:t>2</w:t>
      </w:r>
      <w:r w:rsidR="0010588B" w:rsidRPr="00DC5525">
        <w:rPr>
          <w:sz w:val="27"/>
          <w:szCs w:val="27"/>
        </w:rPr>
        <w:t>92</w:t>
      </w:r>
      <w:r w:rsidR="00E723D8" w:rsidRPr="00DC5525">
        <w:rPr>
          <w:sz w:val="27"/>
          <w:szCs w:val="27"/>
        </w:rPr>
        <w:t xml:space="preserve">, </w:t>
      </w:r>
      <w:r w:rsidR="0010588B" w:rsidRPr="00DC5525">
        <w:rPr>
          <w:sz w:val="27"/>
          <w:szCs w:val="27"/>
        </w:rPr>
        <w:t>5</w:t>
      </w:r>
      <w:r w:rsidR="00E723D8" w:rsidRPr="00DC5525">
        <w:rPr>
          <w:sz w:val="27"/>
          <w:szCs w:val="27"/>
        </w:rPr>
        <w:t xml:space="preserve"> млн. руб.</w:t>
      </w:r>
    </w:p>
    <w:p w:rsidR="00DB7204" w:rsidRPr="00DC5525" w:rsidRDefault="00DB7204" w:rsidP="00BF10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pacing w:val="3"/>
          <w:sz w:val="27"/>
          <w:szCs w:val="27"/>
        </w:rPr>
      </w:pPr>
      <w:r w:rsidRPr="00DC5525">
        <w:rPr>
          <w:bCs/>
          <w:sz w:val="27"/>
          <w:szCs w:val="27"/>
          <w:shd w:val="clear" w:color="auto" w:fill="FFFFFF"/>
        </w:rPr>
        <w:t xml:space="preserve">Источником указанных средств будут являться увеличившиеся доходы федерального бюджета </w:t>
      </w:r>
      <w:r w:rsidR="00093D83" w:rsidRPr="00DC5525">
        <w:rPr>
          <w:bCs/>
          <w:sz w:val="27"/>
          <w:szCs w:val="27"/>
          <w:shd w:val="clear" w:color="auto" w:fill="FFFFFF"/>
        </w:rPr>
        <w:t xml:space="preserve">вследствие </w:t>
      </w:r>
      <w:r w:rsidRPr="00DC5525">
        <w:rPr>
          <w:bCs/>
          <w:sz w:val="27"/>
          <w:szCs w:val="27"/>
          <w:shd w:val="clear" w:color="auto" w:fill="FFFFFF"/>
        </w:rPr>
        <w:t>улучшени</w:t>
      </w:r>
      <w:r w:rsidR="00093D83" w:rsidRPr="00DC5525">
        <w:rPr>
          <w:bCs/>
          <w:sz w:val="27"/>
          <w:szCs w:val="27"/>
          <w:shd w:val="clear" w:color="auto" w:fill="FFFFFF"/>
        </w:rPr>
        <w:t>я</w:t>
      </w:r>
      <w:r w:rsidRPr="00DC5525">
        <w:rPr>
          <w:bCs/>
          <w:sz w:val="27"/>
          <w:szCs w:val="27"/>
          <w:shd w:val="clear" w:color="auto" w:fill="FFFFFF"/>
        </w:rPr>
        <w:t xml:space="preserve"> внутриэкономической ситуации, рост</w:t>
      </w:r>
      <w:r w:rsidR="00093D83" w:rsidRPr="00DC5525">
        <w:rPr>
          <w:bCs/>
          <w:sz w:val="27"/>
          <w:szCs w:val="27"/>
          <w:shd w:val="clear" w:color="auto" w:fill="FFFFFF"/>
        </w:rPr>
        <w:t>а</w:t>
      </w:r>
      <w:r w:rsidRPr="00DC5525">
        <w:rPr>
          <w:bCs/>
          <w:sz w:val="27"/>
          <w:szCs w:val="27"/>
          <w:shd w:val="clear" w:color="auto" w:fill="FFFFFF"/>
        </w:rPr>
        <w:t xml:space="preserve"> экономики и производственной сферы в очередном финансовом году и в плановом периоде бюджетного цикла </w:t>
      </w:r>
      <w:r w:rsidR="00012195" w:rsidRPr="00DC5525">
        <w:rPr>
          <w:bCs/>
          <w:sz w:val="27"/>
          <w:szCs w:val="27"/>
          <w:shd w:val="clear" w:color="auto" w:fill="FFFFFF"/>
        </w:rPr>
        <w:t>при</w:t>
      </w:r>
      <w:r w:rsidR="00093D83" w:rsidRPr="00DC5525">
        <w:rPr>
          <w:bCs/>
          <w:sz w:val="27"/>
          <w:szCs w:val="27"/>
          <w:shd w:val="clear" w:color="auto" w:fill="FFFFFF"/>
        </w:rPr>
        <w:t xml:space="preserve"> </w:t>
      </w:r>
      <w:r w:rsidRPr="00DC5525">
        <w:rPr>
          <w:bCs/>
          <w:sz w:val="27"/>
          <w:szCs w:val="27"/>
          <w:shd w:val="clear" w:color="auto" w:fill="FFFFFF"/>
        </w:rPr>
        <w:t>реализации мер по стабилизации экономики, устранения структурных дисбалансов и препятствий для развития экономики, предпринимаем</w:t>
      </w:r>
      <w:r w:rsidR="00093D83" w:rsidRPr="00DC5525">
        <w:rPr>
          <w:bCs/>
          <w:sz w:val="27"/>
          <w:szCs w:val="27"/>
          <w:shd w:val="clear" w:color="auto" w:fill="FFFFFF"/>
        </w:rPr>
        <w:t>ых</w:t>
      </w:r>
      <w:r w:rsidRPr="00DC5525">
        <w:rPr>
          <w:bCs/>
          <w:sz w:val="27"/>
          <w:szCs w:val="27"/>
          <w:shd w:val="clear" w:color="auto" w:fill="FFFFFF"/>
        </w:rPr>
        <w:t xml:space="preserve"> Правительством Российской Федерации.</w:t>
      </w:r>
    </w:p>
    <w:p w:rsidR="00E723D8" w:rsidRPr="00DC5525" w:rsidRDefault="0010588B" w:rsidP="00BF10F8">
      <w:pPr>
        <w:spacing w:after="0"/>
        <w:ind w:firstLine="709"/>
        <w:jc w:val="both"/>
        <w:rPr>
          <w:rFonts w:cs="Times New Roman"/>
          <w:sz w:val="27"/>
          <w:szCs w:val="27"/>
        </w:rPr>
      </w:pPr>
      <w:r w:rsidRPr="00DC5525">
        <w:rPr>
          <w:rFonts w:cs="Times New Roman"/>
          <w:sz w:val="27"/>
          <w:szCs w:val="27"/>
        </w:rPr>
        <w:t xml:space="preserve">Принимая во внимание последовательный </w:t>
      </w:r>
      <w:r w:rsidR="00DC5525" w:rsidRPr="00DC5525">
        <w:rPr>
          <w:rFonts w:cs="Times New Roman"/>
          <w:sz w:val="27"/>
          <w:szCs w:val="27"/>
        </w:rPr>
        <w:t xml:space="preserve">рост цен на ГСМ и отсутствие статистической информации о реальных потребностях муниципальных образований страны </w:t>
      </w:r>
      <w:r w:rsidR="00E723D8" w:rsidRPr="00DC5525">
        <w:rPr>
          <w:rFonts w:cs="Times New Roman"/>
          <w:sz w:val="27"/>
          <w:szCs w:val="27"/>
        </w:rPr>
        <w:t xml:space="preserve">в </w:t>
      </w:r>
      <w:r w:rsidR="00DC5525" w:rsidRPr="00DC5525">
        <w:rPr>
          <w:rFonts w:cs="Times New Roman"/>
          <w:sz w:val="27"/>
          <w:szCs w:val="27"/>
        </w:rPr>
        <w:t xml:space="preserve">перевозке обучающихся </w:t>
      </w:r>
      <w:r w:rsidR="00BF10F8" w:rsidRPr="00DC5525">
        <w:rPr>
          <w:rFonts w:cs="Times New Roman"/>
          <w:sz w:val="27"/>
          <w:szCs w:val="27"/>
        </w:rPr>
        <w:t xml:space="preserve">до учебных заведений </w:t>
      </w:r>
      <w:r w:rsidR="00DC5525" w:rsidRPr="00DC5525">
        <w:rPr>
          <w:rFonts w:cs="Times New Roman"/>
          <w:sz w:val="27"/>
          <w:szCs w:val="27"/>
        </w:rPr>
        <w:t>внутри поселений расчёт</w:t>
      </w:r>
      <w:r w:rsidR="00E723D8" w:rsidRPr="00DC5525">
        <w:rPr>
          <w:rFonts w:cs="Times New Roman"/>
          <w:sz w:val="27"/>
          <w:szCs w:val="27"/>
        </w:rPr>
        <w:t xml:space="preserve"> </w:t>
      </w:r>
      <w:r w:rsidR="00454457">
        <w:rPr>
          <w:rFonts w:cs="Times New Roman"/>
          <w:sz w:val="27"/>
          <w:szCs w:val="27"/>
        </w:rPr>
        <w:t xml:space="preserve">более </w:t>
      </w:r>
      <w:bookmarkStart w:id="0" w:name="_GoBack"/>
      <w:bookmarkEnd w:id="0"/>
      <w:r w:rsidR="00E723D8" w:rsidRPr="00DC5525">
        <w:rPr>
          <w:rFonts w:cs="Times New Roman"/>
          <w:sz w:val="27"/>
          <w:szCs w:val="27"/>
        </w:rPr>
        <w:t>точны</w:t>
      </w:r>
      <w:r w:rsidR="00DC5525" w:rsidRPr="00DC5525">
        <w:rPr>
          <w:rFonts w:cs="Times New Roman"/>
          <w:sz w:val="27"/>
          <w:szCs w:val="27"/>
        </w:rPr>
        <w:t>х</w:t>
      </w:r>
      <w:r w:rsidR="00E723D8" w:rsidRPr="00DC5525">
        <w:rPr>
          <w:rFonts w:cs="Times New Roman"/>
          <w:sz w:val="27"/>
          <w:szCs w:val="27"/>
        </w:rPr>
        <w:t xml:space="preserve"> затрат бюджета Российской Федерации затруднител</w:t>
      </w:r>
      <w:r w:rsidR="00DC5525" w:rsidRPr="00DC5525">
        <w:rPr>
          <w:rFonts w:cs="Times New Roman"/>
          <w:sz w:val="27"/>
          <w:szCs w:val="27"/>
        </w:rPr>
        <w:t>е</w:t>
      </w:r>
      <w:r w:rsidR="00E723D8" w:rsidRPr="00DC5525">
        <w:rPr>
          <w:rFonts w:cs="Times New Roman"/>
          <w:sz w:val="27"/>
          <w:szCs w:val="27"/>
        </w:rPr>
        <w:t>н.</w:t>
      </w:r>
    </w:p>
    <w:p w:rsidR="00490A5F" w:rsidRPr="00012195" w:rsidRDefault="00490A5F" w:rsidP="007147F4">
      <w:pPr>
        <w:spacing w:after="0" w:line="240" w:lineRule="auto"/>
        <w:ind w:right="-85"/>
        <w:rPr>
          <w:rFonts w:cs="Times New Roman"/>
          <w:sz w:val="27"/>
          <w:szCs w:val="27"/>
        </w:rPr>
      </w:pPr>
    </w:p>
    <w:sectPr w:rsidR="00490A5F" w:rsidRPr="000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D"/>
    <w:rsid w:val="00012195"/>
    <w:rsid w:val="00066704"/>
    <w:rsid w:val="00093D83"/>
    <w:rsid w:val="0010588B"/>
    <w:rsid w:val="00137F77"/>
    <w:rsid w:val="00176D67"/>
    <w:rsid w:val="001C1BE7"/>
    <w:rsid w:val="002836A2"/>
    <w:rsid w:val="002E5E92"/>
    <w:rsid w:val="00454457"/>
    <w:rsid w:val="00483090"/>
    <w:rsid w:val="00490A5F"/>
    <w:rsid w:val="0050033A"/>
    <w:rsid w:val="00526528"/>
    <w:rsid w:val="00570D55"/>
    <w:rsid w:val="005B1A31"/>
    <w:rsid w:val="00615CF5"/>
    <w:rsid w:val="00674EA1"/>
    <w:rsid w:val="006C510F"/>
    <w:rsid w:val="006F6A00"/>
    <w:rsid w:val="007147F4"/>
    <w:rsid w:val="00771F9F"/>
    <w:rsid w:val="00833AE6"/>
    <w:rsid w:val="00855CAD"/>
    <w:rsid w:val="008B4889"/>
    <w:rsid w:val="008C452C"/>
    <w:rsid w:val="009329ED"/>
    <w:rsid w:val="00960C7C"/>
    <w:rsid w:val="009A465A"/>
    <w:rsid w:val="009C6D10"/>
    <w:rsid w:val="009F106A"/>
    <w:rsid w:val="00A1298C"/>
    <w:rsid w:val="00A33216"/>
    <w:rsid w:val="00B0368C"/>
    <w:rsid w:val="00B4213E"/>
    <w:rsid w:val="00BA4C2E"/>
    <w:rsid w:val="00BF10F8"/>
    <w:rsid w:val="00C7141F"/>
    <w:rsid w:val="00CD351B"/>
    <w:rsid w:val="00CF2CB2"/>
    <w:rsid w:val="00DB7204"/>
    <w:rsid w:val="00DC5525"/>
    <w:rsid w:val="00E723D8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99"/>
    <w:qFormat/>
    <w:rsid w:val="00DB7204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204"/>
    <w:pPr>
      <w:tabs>
        <w:tab w:val="left" w:pos="411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204"/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7204"/>
    <w:rPr>
      <w:rFonts w:ascii="NTHarmonica" w:eastAsia="Times New Roman" w:hAnsi="NTHarmonic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B72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99"/>
    <w:qFormat/>
    <w:rsid w:val="00DB7204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204"/>
    <w:pPr>
      <w:tabs>
        <w:tab w:val="left" w:pos="411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204"/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7204"/>
    <w:rPr>
      <w:rFonts w:ascii="NTHarmonica" w:eastAsia="Times New Roman" w:hAnsi="NTHarmonic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B72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Окомельченко Андрей Валерьевич</dc:creator>
  <cp:lastModifiedBy>Окомельченко Андрей Валерьевич</cp:lastModifiedBy>
  <cp:revision>20</cp:revision>
  <cp:lastPrinted>2019-10-18T11:14:00Z</cp:lastPrinted>
  <dcterms:created xsi:type="dcterms:W3CDTF">2019-07-17T05:36:00Z</dcterms:created>
  <dcterms:modified xsi:type="dcterms:W3CDTF">2020-04-20T07:20:00Z</dcterms:modified>
</cp:coreProperties>
</file>